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9D" w:rsidRDefault="00D3649D" w:rsidP="00D3649D">
      <w:pPr>
        <w:pStyle w:val="pnormal"/>
      </w:pPr>
      <w:r>
        <w:t>Osnovna šola Ketteja in Murna Ljubljana</w:t>
      </w:r>
    </w:p>
    <w:p w:rsidR="00D3649D" w:rsidRDefault="00D3649D" w:rsidP="00D3649D">
      <w:pPr>
        <w:pStyle w:val="pnormal"/>
      </w:pPr>
    </w:p>
    <w:p w:rsidR="00D3649D" w:rsidRDefault="00D3649D" w:rsidP="00D3649D">
      <w:pPr>
        <w:pStyle w:val="pnaslov"/>
        <w:rPr>
          <w:rStyle w:val="fnaslov"/>
        </w:rPr>
      </w:pPr>
      <w:r>
        <w:rPr>
          <w:rStyle w:val="fnaslov"/>
        </w:rPr>
        <w:t>Seznam gradiv za šolsko leto 2023/2024 za 2. razred</w:t>
      </w:r>
    </w:p>
    <w:p w:rsidR="00D3649D" w:rsidRDefault="00D3649D" w:rsidP="00D3649D">
      <w:pPr>
        <w:pStyle w:val="pnaslov"/>
      </w:pPr>
    </w:p>
    <w:p w:rsidR="00D3649D" w:rsidRDefault="00D3649D" w:rsidP="00D3649D">
      <w:pPr>
        <w:spacing w:before="240" w:after="120" w:line="240" w:lineRule="auto"/>
      </w:pPr>
      <w:r>
        <w:rPr>
          <w:b/>
          <w:sz w:val="22"/>
          <w:szCs w:val="22"/>
        </w:rPr>
        <w:t>DELOVNI ZVEZKI – GRADIVO KUPI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1"/>
        <w:gridCol w:w="3861"/>
        <w:gridCol w:w="845"/>
        <w:gridCol w:w="1431"/>
        <w:gridCol w:w="614"/>
        <w:gridCol w:w="1105"/>
      </w:tblGrid>
      <w:tr w:rsidR="00D3649D" w:rsidTr="00506C35">
        <w:tc>
          <w:tcPr>
            <w:tcW w:w="4622" w:type="dxa"/>
            <w:gridSpan w:val="2"/>
          </w:tcPr>
          <w:p w:rsidR="00D3649D" w:rsidRDefault="00D3649D" w:rsidP="00731CF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276" w:type="dxa"/>
            <w:gridSpan w:val="2"/>
          </w:tcPr>
          <w:p w:rsidR="00D3649D" w:rsidRDefault="00D3649D" w:rsidP="00731CF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19" w:type="dxa"/>
            <w:gridSpan w:val="2"/>
          </w:tcPr>
          <w:p w:rsidR="00D3649D" w:rsidRDefault="00D3649D" w:rsidP="00731CFD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D3649D" w:rsidTr="00506C35">
        <w:tc>
          <w:tcPr>
            <w:tcW w:w="46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3649D" w:rsidRDefault="00D3649D" w:rsidP="00731CFD">
            <w:pPr>
              <w:pStyle w:val="pnormal"/>
            </w:pPr>
            <w:r>
              <w:t>Več avtorjev: LILI IN BINE: NOVI PRIJATELJI 2 - POSEBNI MODRI KOMPLET PLUS, samostojni delovni zvezki za slovenščino, matematiko in spoznavanje okolja s prilogami v škatli + samostojni delovni zvezek za glasbeno umetnost + 2. del delovnega zvezka za opismenjevanje, + koda za LILIBI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3649D" w:rsidRDefault="00D3649D" w:rsidP="00731CFD">
            <w:pPr>
              <w:pStyle w:val="pnormal"/>
            </w:pPr>
            <w:r>
              <w:t>3830081302765</w:t>
            </w: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3649D" w:rsidRDefault="00D3649D" w:rsidP="00731CFD">
            <w:pPr>
              <w:pStyle w:val="pnormal"/>
            </w:pPr>
            <w:r>
              <w:t>ROKUS-KLETT</w:t>
            </w:r>
          </w:p>
        </w:tc>
      </w:tr>
      <w:tr w:rsidR="00D3649D" w:rsidTr="00D3649D">
        <w:trPr>
          <w:gridAfter w:val="1"/>
          <w:wAfter w:w="1105" w:type="dxa"/>
        </w:trPr>
        <w:tc>
          <w:tcPr>
            <w:tcW w:w="76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3649D" w:rsidRDefault="00D3649D" w:rsidP="00731CFD">
            <w:pPr>
              <w:pStyle w:val="pnormal"/>
            </w:pPr>
          </w:p>
        </w:tc>
        <w:tc>
          <w:tcPr>
            <w:tcW w:w="4706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3649D" w:rsidRDefault="00D3649D" w:rsidP="00731CFD">
            <w:pPr>
              <w:pStyle w:val="pnormal"/>
            </w:pPr>
          </w:p>
        </w:tc>
        <w:tc>
          <w:tcPr>
            <w:tcW w:w="143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3649D" w:rsidRDefault="00D3649D" w:rsidP="00731CFD">
            <w:pPr>
              <w:pStyle w:val="pnormal"/>
            </w:pPr>
          </w:p>
        </w:tc>
        <w:tc>
          <w:tcPr>
            <w:tcW w:w="6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3649D" w:rsidRDefault="00D3649D" w:rsidP="00731CFD">
            <w:pPr>
              <w:spacing w:after="0" w:line="240" w:lineRule="auto"/>
              <w:jc w:val="center"/>
            </w:pPr>
          </w:p>
        </w:tc>
      </w:tr>
    </w:tbl>
    <w:p w:rsidR="00D3649D" w:rsidRDefault="00D3649D" w:rsidP="00D3649D">
      <w:pPr>
        <w:spacing w:before="240" w:after="120" w:line="240" w:lineRule="auto"/>
        <w:rPr>
          <w:b/>
          <w:sz w:val="22"/>
          <w:szCs w:val="22"/>
        </w:rPr>
      </w:pPr>
      <w:bookmarkStart w:id="0" w:name="_GoBack"/>
      <w:bookmarkEnd w:id="0"/>
    </w:p>
    <w:p w:rsidR="00D3649D" w:rsidRPr="002419FA" w:rsidRDefault="00D3649D" w:rsidP="00D3649D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50"/>
        <w:gridCol w:w="3883"/>
        <w:gridCol w:w="845"/>
        <w:gridCol w:w="1445"/>
        <w:gridCol w:w="1487"/>
        <w:gridCol w:w="65"/>
        <w:gridCol w:w="567"/>
      </w:tblGrid>
      <w:tr w:rsidR="00506C35" w:rsidTr="00506C35">
        <w:trPr>
          <w:gridAfter w:val="1"/>
          <w:wAfter w:w="567" w:type="dxa"/>
        </w:trPr>
        <w:tc>
          <w:tcPr>
            <w:tcW w:w="4633" w:type="dxa"/>
            <w:gridSpan w:val="2"/>
          </w:tcPr>
          <w:p w:rsidR="00506C35" w:rsidRDefault="00506C35" w:rsidP="00731CF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290" w:type="dxa"/>
            <w:gridSpan w:val="2"/>
          </w:tcPr>
          <w:p w:rsidR="00506C35" w:rsidRDefault="00506C35" w:rsidP="00731CF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52" w:type="dxa"/>
            <w:gridSpan w:val="2"/>
          </w:tcPr>
          <w:p w:rsidR="00506C35" w:rsidRDefault="00506C35" w:rsidP="00731CFD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506C35" w:rsidTr="00506C35">
        <w:trPr>
          <w:gridAfter w:val="1"/>
          <w:wAfter w:w="567" w:type="dxa"/>
        </w:trPr>
        <w:tc>
          <w:tcPr>
            <w:tcW w:w="46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6C35" w:rsidRDefault="00506C35" w:rsidP="00506C35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6C35" w:rsidRDefault="00506C35" w:rsidP="00506C35">
            <w:pPr>
              <w:pStyle w:val="pnormal"/>
            </w:pPr>
            <w:r>
              <w:t>9789612712150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6C35" w:rsidRDefault="00506C35" w:rsidP="00506C35">
            <w:pPr>
              <w:pStyle w:val="pnormal"/>
            </w:pPr>
            <w:r>
              <w:t>ROKUS-KLETT</w:t>
            </w:r>
          </w:p>
        </w:tc>
      </w:tr>
      <w:tr w:rsidR="00506C35" w:rsidTr="00506C35">
        <w:tc>
          <w:tcPr>
            <w:tcW w:w="7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6C35" w:rsidRDefault="00506C35" w:rsidP="00506C35">
            <w:pPr>
              <w:pStyle w:val="pnormal"/>
            </w:pPr>
          </w:p>
        </w:tc>
        <w:tc>
          <w:tcPr>
            <w:tcW w:w="472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6C35" w:rsidRDefault="00506C35" w:rsidP="00506C35">
            <w:pPr>
              <w:pStyle w:val="pnormal"/>
            </w:pPr>
          </w:p>
        </w:tc>
        <w:tc>
          <w:tcPr>
            <w:tcW w:w="14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6C35" w:rsidRDefault="00506C35" w:rsidP="00506C35">
            <w:pPr>
              <w:pStyle w:val="pnormal"/>
            </w:pPr>
          </w:p>
        </w:tc>
        <w:tc>
          <w:tcPr>
            <w:tcW w:w="148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6C35" w:rsidRDefault="00506C35" w:rsidP="00506C35">
            <w:pPr>
              <w:spacing w:after="0" w:line="240" w:lineRule="auto"/>
              <w:jc w:val="right"/>
            </w:pPr>
          </w:p>
        </w:tc>
        <w:tc>
          <w:tcPr>
            <w:tcW w:w="63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6C35" w:rsidRDefault="00506C35" w:rsidP="00506C35">
            <w:pPr>
              <w:spacing w:after="0" w:line="240" w:lineRule="auto"/>
              <w:jc w:val="center"/>
            </w:pPr>
          </w:p>
        </w:tc>
      </w:tr>
      <w:tr w:rsidR="00506C35" w:rsidTr="00506C35">
        <w:tc>
          <w:tcPr>
            <w:tcW w:w="7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6C35" w:rsidRDefault="00506C35" w:rsidP="00506C35">
            <w:pPr>
              <w:pStyle w:val="pnormal"/>
            </w:pPr>
          </w:p>
          <w:p w:rsidR="00506C35" w:rsidRDefault="00506C35" w:rsidP="00506C35">
            <w:pPr>
              <w:pStyle w:val="pnormal"/>
            </w:pPr>
          </w:p>
        </w:tc>
        <w:tc>
          <w:tcPr>
            <w:tcW w:w="472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6C35" w:rsidRDefault="00506C35" w:rsidP="00506C35">
            <w:pPr>
              <w:pStyle w:val="pnormal"/>
            </w:pPr>
          </w:p>
        </w:tc>
        <w:tc>
          <w:tcPr>
            <w:tcW w:w="14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6C35" w:rsidRDefault="00506C35" w:rsidP="00506C35">
            <w:pPr>
              <w:pStyle w:val="pnormal"/>
            </w:pPr>
          </w:p>
        </w:tc>
        <w:tc>
          <w:tcPr>
            <w:tcW w:w="148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6C35" w:rsidRDefault="00506C35" w:rsidP="00506C35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63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6C35" w:rsidRDefault="00506C35" w:rsidP="00506C35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D3649D" w:rsidRPr="00117612" w:rsidRDefault="00D3649D" w:rsidP="00D3649D">
      <w:pPr>
        <w:rPr>
          <w:i/>
        </w:rPr>
      </w:pPr>
      <w:r w:rsidRPr="00117612">
        <w:rPr>
          <w:i/>
        </w:rPr>
        <w:t>op. cene so informativne in se lahko spremenijo, v kolikor jih spremeni založnik</w:t>
      </w:r>
    </w:p>
    <w:p w:rsidR="00D3649D" w:rsidRDefault="00D3649D" w:rsidP="00D3649D"/>
    <w:p w:rsidR="00AA4148" w:rsidRDefault="00AA4148"/>
    <w:sectPr w:rsidR="00AA4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9D"/>
    <w:rsid w:val="0036420E"/>
    <w:rsid w:val="00506C35"/>
    <w:rsid w:val="00602850"/>
    <w:rsid w:val="0075079B"/>
    <w:rsid w:val="00AA4148"/>
    <w:rsid w:val="00D3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8DD4"/>
  <w15:chartTrackingRefBased/>
  <w15:docId w15:val="{DE10172A-729C-4FA2-96C9-0361EA46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3649D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D3649D"/>
    <w:rPr>
      <w:b/>
      <w:sz w:val="28"/>
      <w:szCs w:val="28"/>
    </w:rPr>
  </w:style>
  <w:style w:type="paragraph" w:customStyle="1" w:styleId="pnaslov">
    <w:name w:val="p_naslov"/>
    <w:basedOn w:val="Navaden"/>
    <w:rsid w:val="00D3649D"/>
    <w:pPr>
      <w:spacing w:after="120" w:line="240" w:lineRule="auto"/>
      <w:jc w:val="center"/>
    </w:pPr>
  </w:style>
  <w:style w:type="character" w:customStyle="1" w:styleId="fnormal">
    <w:name w:val="f_normal"/>
    <w:rsid w:val="00D3649D"/>
    <w:rPr>
      <w:sz w:val="18"/>
      <w:szCs w:val="18"/>
    </w:rPr>
  </w:style>
  <w:style w:type="paragraph" w:customStyle="1" w:styleId="pnormal">
    <w:name w:val="p_normal"/>
    <w:basedOn w:val="Navaden"/>
    <w:rsid w:val="00D3649D"/>
    <w:pPr>
      <w:spacing w:after="0" w:line="240" w:lineRule="auto"/>
    </w:pPr>
  </w:style>
  <w:style w:type="table" w:customStyle="1" w:styleId="tabela">
    <w:name w:val="tabela"/>
    <w:uiPriority w:val="99"/>
    <w:rsid w:val="00D3649D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2</cp:revision>
  <dcterms:created xsi:type="dcterms:W3CDTF">2023-06-08T09:30:00Z</dcterms:created>
  <dcterms:modified xsi:type="dcterms:W3CDTF">2023-06-08T12:14:00Z</dcterms:modified>
</cp:coreProperties>
</file>