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83" w:rsidRDefault="001C1B80" w:rsidP="001C1B80">
      <w:pPr>
        <w:spacing w:before="240" w:after="120" w:line="240" w:lineRule="auto"/>
        <w:jc w:val="center"/>
        <w:rPr>
          <w:sz w:val="22"/>
          <w:szCs w:val="22"/>
        </w:rPr>
      </w:pPr>
      <w:r w:rsidRPr="00A63DD6">
        <w:rPr>
          <w:noProof/>
        </w:rPr>
        <w:drawing>
          <wp:inline distT="0" distB="0" distL="0" distR="0" wp14:anchorId="0FF354FB" wp14:editId="050FEA2B">
            <wp:extent cx="615752" cy="824052"/>
            <wp:effectExtent l="0" t="0" r="0" b="0"/>
            <wp:docPr id="4" name="Picture 3" descr="osk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2" cy="8490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C1B80" w:rsidRDefault="001C1B80" w:rsidP="001C1B80">
      <w:pPr>
        <w:spacing w:before="240" w:after="120" w:line="240" w:lineRule="auto"/>
        <w:jc w:val="center"/>
        <w:rPr>
          <w:sz w:val="22"/>
          <w:szCs w:val="22"/>
        </w:rPr>
      </w:pPr>
      <w:bookmarkStart w:id="0" w:name="_GoBack"/>
      <w:bookmarkEnd w:id="0"/>
    </w:p>
    <w:p w:rsidR="003B4783" w:rsidRDefault="003B4783" w:rsidP="003B4783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 xml:space="preserve">Seznam gradiv za šolsko leto 2024/2025 </w:t>
      </w:r>
    </w:p>
    <w:p w:rsidR="00AC361C" w:rsidRDefault="00AC361C" w:rsidP="00AC361C">
      <w:pPr>
        <w:spacing w:before="240" w:after="120" w:line="240" w:lineRule="auto"/>
        <w:rPr>
          <w:b/>
          <w:color w:val="FF0000"/>
          <w:sz w:val="22"/>
          <w:szCs w:val="22"/>
        </w:rPr>
      </w:pPr>
    </w:p>
    <w:p w:rsidR="00AC361C" w:rsidRPr="00AC5F0F" w:rsidRDefault="00AC361C" w:rsidP="00AC361C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2. RAZRED</w:t>
      </w:r>
    </w:p>
    <w:p w:rsidR="00AC361C" w:rsidRPr="00AC5F0F" w:rsidRDefault="00AC361C" w:rsidP="00AC361C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AC361C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C361C" w:rsidRPr="00AC5F0F" w:rsidRDefault="00AC361C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AC361C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361C" w:rsidRPr="00AC5F0F" w:rsidRDefault="00AC361C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Več avtorjev: LILI IN BINE: NOVI PRIJATELJI 2 - KOMPLET, samostojni delovni zvezki za slovenščino, matematiko, spoznavanje okolja in glasbeno umetnost s kodo in prilogam</w:t>
            </w:r>
            <w:r>
              <w:rPr>
                <w:sz w:val="22"/>
                <w:szCs w:val="22"/>
              </w:rPr>
              <w:t>i</w:t>
            </w:r>
            <w:r w:rsidRPr="00AC5F0F">
              <w:rPr>
                <w:sz w:val="22"/>
                <w:szCs w:val="22"/>
              </w:rPr>
              <w:t xml:space="preserve"> v škatli, založba ROKUS-KLETT, EAN: 3831075929609</w:t>
            </w:r>
          </w:p>
        </w:tc>
      </w:tr>
    </w:tbl>
    <w:p w:rsidR="00AC361C" w:rsidRPr="00AC5F0F" w:rsidRDefault="00AC361C" w:rsidP="00AC361C">
      <w:pPr>
        <w:spacing w:before="240" w:after="120" w:line="240" w:lineRule="auto"/>
        <w:rPr>
          <w:b/>
          <w:sz w:val="22"/>
          <w:szCs w:val="22"/>
        </w:rPr>
      </w:pPr>
    </w:p>
    <w:p w:rsidR="00AC361C" w:rsidRPr="00AC5F0F" w:rsidRDefault="00AC361C" w:rsidP="00AC361C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AC361C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C361C" w:rsidRPr="00AC5F0F" w:rsidRDefault="00AC361C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AC361C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C361C" w:rsidRPr="00AC5F0F" w:rsidRDefault="00AC361C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M. Kordigel Aberšek: LILI IN BINE 2, berilo, založba ROKUS-</w:t>
            </w:r>
            <w:r>
              <w:rPr>
                <w:sz w:val="22"/>
                <w:szCs w:val="22"/>
              </w:rPr>
              <w:t xml:space="preserve"> </w:t>
            </w:r>
            <w:r w:rsidRPr="00AC5F0F">
              <w:rPr>
                <w:sz w:val="22"/>
                <w:szCs w:val="22"/>
              </w:rPr>
              <w:t>KLETT, EAN: 9789612712150</w:t>
            </w:r>
          </w:p>
        </w:tc>
      </w:tr>
    </w:tbl>
    <w:p w:rsidR="00D819D4" w:rsidRDefault="00D819D4"/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1C"/>
    <w:rsid w:val="001C1B80"/>
    <w:rsid w:val="0036420E"/>
    <w:rsid w:val="003B4783"/>
    <w:rsid w:val="0075079B"/>
    <w:rsid w:val="00AC361C"/>
    <w:rsid w:val="00D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23F3"/>
  <w15:chartTrackingRefBased/>
  <w15:docId w15:val="{594C81DC-A713-4FF1-A9F7-5D6524C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C361C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AC361C"/>
    <w:pPr>
      <w:spacing w:after="0" w:line="240" w:lineRule="auto"/>
    </w:pPr>
  </w:style>
  <w:style w:type="table" w:customStyle="1" w:styleId="tabela">
    <w:name w:val="tabela"/>
    <w:uiPriority w:val="99"/>
    <w:rsid w:val="00AC361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aslov">
    <w:name w:val="p_naslov"/>
    <w:basedOn w:val="Navaden"/>
    <w:rsid w:val="003B4783"/>
    <w:pPr>
      <w:spacing w:after="120" w:line="240" w:lineRule="auto"/>
      <w:jc w:val="center"/>
    </w:pPr>
  </w:style>
  <w:style w:type="character" w:customStyle="1" w:styleId="fnaslov">
    <w:name w:val="f_naslov"/>
    <w:rsid w:val="003B4783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3</cp:revision>
  <dcterms:created xsi:type="dcterms:W3CDTF">2024-06-04T05:57:00Z</dcterms:created>
  <dcterms:modified xsi:type="dcterms:W3CDTF">2024-06-04T06:17:00Z</dcterms:modified>
</cp:coreProperties>
</file>